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32" w:rsidRPr="00E82632" w:rsidRDefault="00E82632" w:rsidP="00E8263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E82632" w:rsidRPr="00E82632" w:rsidRDefault="00E82632" w:rsidP="00E82632">
      <w:pPr>
        <w:shd w:val="clear" w:color="auto" w:fill="FFFFFF"/>
        <w:spacing w:after="160" w:line="188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 xml:space="preserve">Приказ Министерства просвещения РФ от 2 сентября 2020 г. № 458 </w:t>
      </w:r>
      <w:r w:rsidR="002C103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 xml:space="preserve">                     </w:t>
      </w:r>
      <w:r w:rsidRPr="00E8263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 xml:space="preserve">"Об утверждении Порядка приема на </w:t>
      </w:r>
      <w:proofErr w:type="gramStart"/>
      <w:r w:rsidRPr="00E8263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обучение по</w:t>
      </w:r>
      <w:proofErr w:type="gramEnd"/>
      <w:r w:rsidRPr="00E8263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</w:t>
      </w:r>
    </w:p>
    <w:p w:rsidR="00E82632" w:rsidRPr="00E82632" w:rsidRDefault="00E82632" w:rsidP="00E82632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14 сентября 2020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0"/>
      <w:bookmarkEnd w:id="0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Утвердить прилагаемый Порядок приема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Признать утратившими силу: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1619"/>
      </w:tblGrid>
      <w:tr w:rsidR="00E82632" w:rsidRPr="00E82632" w:rsidTr="00E82632">
        <w:tc>
          <w:tcPr>
            <w:tcW w:w="2500" w:type="pct"/>
            <w:hideMark/>
          </w:tcPr>
          <w:p w:rsidR="00E82632" w:rsidRPr="00E82632" w:rsidRDefault="00E82632" w:rsidP="00E8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63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2500" w:type="pct"/>
            <w:hideMark/>
          </w:tcPr>
          <w:p w:rsidR="00E82632" w:rsidRPr="00E82632" w:rsidRDefault="00E82632" w:rsidP="00E82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632">
              <w:rPr>
                <w:rFonts w:ascii="Times New Roman" w:eastAsia="Times New Roman" w:hAnsi="Times New Roman" w:cs="Times New Roman"/>
                <w:sz w:val="28"/>
                <w:szCs w:val="28"/>
              </w:rPr>
              <w:t>С.С. Кравцов</w:t>
            </w:r>
          </w:p>
        </w:tc>
      </w:tr>
    </w:tbl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Зарегистрировано в Минюсте РФ 11 сентября 2020 г.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Регистрационный № 59783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Приложение</w:t>
      </w:r>
    </w:p>
    <w:p w:rsid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Утвержден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приказом Министерства просвещения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Российской Федерации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 02 сентября 2020 г. № 458</w:t>
      </w:r>
    </w:p>
    <w:p w:rsidR="00E20242" w:rsidRDefault="00E2024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20242" w:rsidRPr="00E82632" w:rsidRDefault="00E2024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82632" w:rsidRPr="00E82632" w:rsidRDefault="00E82632" w:rsidP="00E82632">
      <w:pPr>
        <w:shd w:val="clear" w:color="auto" w:fill="FFFFFF"/>
        <w:spacing w:after="160" w:line="169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Порядок приема на </w:t>
      </w:r>
      <w:proofErr w:type="gramStart"/>
      <w:r w:rsidRPr="00E826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обучение по</w:t>
      </w:r>
      <w:proofErr w:type="gramEnd"/>
      <w:r w:rsidRPr="00E826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Порядок приема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Прием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(далее - Федеральный закон).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закрепленной территории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4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5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6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7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9. Во внеочередном порядке предоставляются места в общеобразовательных организациях, имеющих интернат: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8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9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10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12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, детям сотрудников органов внутренних дел, не являющихся сотрудниками полиции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13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, и детям, указанным в части 14 статьи 3 Федерального закона от 30 декабря 2012 г. № 283-ФЗ "О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социальных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гарантиях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14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15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16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Дети, указанные в части 6 статьи 86 Федерального закона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17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общеразвивающими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службе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российского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казачества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18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13. Дети с ограниченными возможностями здоровья принимаются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19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адаптированной образовательной программе только с согласия самих поступающих.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20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16.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18.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19.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предпрофессиональными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22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23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21.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24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22. Прием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основным общеобразовательным программам осуществляется по личному заявлению родителя (законного представителя) 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ребенка или поступающего, реализующего право, предусмотренное пунктом 1 части 1 статьи 34 Федерального закона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25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лично в общеобразовательную организацию;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26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, указываются следующие сведения: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фамилия, имя, отчество (при наличии) ребенка или поступающего;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дата рождения ребенка или поступающего;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фамилия, имя, отчество (при наличии)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адрес места жительства и (или) адрес места пребывания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адре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а) электронной почты, номер(а) телефона(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(при наличии) родителя(ей)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 или поступающего;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 потребности ребенка или поступающего в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обучении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(при наличии) или инвалида (ребенка-инвалида) в соответствии с индивидуальной программой реабилитации;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согласие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факт ознакомления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27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согласие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 или поступающего на обработку персональных данных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28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своих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информационном стенде и официальном сайте в сети Интернет.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26. Для приема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ь(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и) (законный(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представитель(и) ребенка или поступающий представляют следующие документы: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копию документа, удостоверяющего личность родителя (законного представителя) ребенка или поступающего;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справку с места работы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ей) (законного(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представителя(ей) ребенка (при наличии права внеочередного или первоочередного приема на обучение);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копию заключения 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(при наличии).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ь(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и) (законный(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установленном порядке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29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ь(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и) (законный(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30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переводом на русский язык.</w:t>
      </w:r>
      <w:proofErr w:type="gramEnd"/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основным общеобразовательным программам.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28. Родител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ь(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и) (законный(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ые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м(</w:t>
      </w:r>
      <w:proofErr w:type="spellStart"/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(законным(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представителем(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м(</w:t>
      </w:r>
      <w:proofErr w:type="spellStart"/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(законным(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представителем(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ребенка или поступающим, родителю(ям) (законному(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ым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30. Общеобразовательная организация осуществляет обработку полученных 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законодательства Российской Федерации в области персональных данных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м(</w:t>
      </w:r>
      <w:proofErr w:type="spellStart"/>
      <w:proofErr w:type="gram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(законным(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ыми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представителем(</w:t>
      </w: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ями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) ребенка или поступающим документы (копии документов).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------------------------------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lastRenderedPageBreak/>
        <w:t>4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5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6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7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8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1995, № 47, ст. 4472; 2013, № 27, ст. 3477.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9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10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2011, № 1, ст. 15; 2013, № 27, ст. 3477.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1998, № 22, ст. 2331; 2013, № 27, ст. 3477.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12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2011, № 7, ст. 900; 2013, № 27, ст. 3477.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13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14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2012, № 53, ст. 7608; 2013, № 27, ст. 3477.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15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16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17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2012, № 53, ст. 7598; 2016, № 27, ст. 4160.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lastRenderedPageBreak/>
        <w:t>18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19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20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22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23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24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25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2012, № 53, ст. 7598.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26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Собрание законодательства Российской Федерации, 2012, № 53, ст. 7598.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27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28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29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30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</w:rPr>
        <w:t>31</w:t>
      </w: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E82632" w:rsidRPr="00E82632" w:rsidRDefault="00E82632" w:rsidP="00E82632">
      <w:pPr>
        <w:shd w:val="clear" w:color="auto" w:fill="FFFFFF"/>
        <w:spacing w:after="160" w:line="188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1" w:name="review"/>
      <w:bookmarkEnd w:id="1"/>
      <w:r w:rsidRPr="00E82632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lastRenderedPageBreak/>
        <w:t>Обзор документа</w:t>
      </w:r>
    </w:p>
    <w:p w:rsidR="00E82632" w:rsidRPr="00E82632" w:rsidRDefault="00E82632" w:rsidP="00E82632">
      <w:pPr>
        <w:shd w:val="clear" w:color="auto" w:fill="FFFFFF"/>
        <w:spacing w:before="160"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pict>
          <v:rect id="_x0000_i1044" style="width:0;height:.45pt" o:hralign="center" o:hrstd="t" o:hr="t" fillcolor="#a0a0a0" stroked="f"/>
        </w:pic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Минпросвещения</w:t>
      </w:r>
      <w:proofErr w:type="spellEnd"/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обновило правила приема детей в школы. Закреплены нормы о праве преимущественного приема детей в те учреждения, где обучаются их братья или сестры. Уточнены способы направления документов.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Получение образования начинается по достижении детьми возраста 6 лет и 6 месяцев при отсутствии противопоказаний по состоянию здоровья, но не позже достижения ими 8 лет. В более позднем или раннем возрасте прием возможен в особых случаях.</w:t>
      </w:r>
    </w:p>
    <w:p w:rsidR="00E82632" w:rsidRPr="00E82632" w:rsidRDefault="00E82632" w:rsidP="00E82632">
      <w:pPr>
        <w:shd w:val="clear" w:color="auto" w:fill="FFFFFF"/>
        <w:spacing w:after="160" w:line="169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t>Прежний порядок утратил силу.</w:t>
      </w:r>
    </w:p>
    <w:p w:rsidR="00E82632" w:rsidRPr="00E82632" w:rsidRDefault="00E82632" w:rsidP="00E82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spellStart"/>
      <w:proofErr w:type="gramStart"/>
      <w:r w:rsidRPr="00E826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Интернет-версии</w:t>
      </w:r>
      <w:proofErr w:type="spellEnd"/>
      <w:proofErr w:type="gramEnd"/>
      <w:r w:rsidRPr="00E8263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системы ГАРАНТ:</w:t>
      </w:r>
    </w:p>
    <w:p w:rsidR="00E82632" w:rsidRPr="00E82632" w:rsidRDefault="00E82632" w:rsidP="00E8263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E82632" w:rsidRPr="00E82632" w:rsidRDefault="00E82632" w:rsidP="00E82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87pt;height:18pt" o:ole="">
            <v:imagedata r:id="rId5" o:title=""/>
          </v:shape>
          <w:control r:id="rId6" w:name="DefaultOcxName1" w:shapeid="_x0000_i1071"/>
        </w:object>
      </w:r>
      <w:hyperlink r:id="rId7" w:history="1">
        <w:r w:rsidRPr="00E82632">
          <w:rPr>
            <w:rFonts w:ascii="Times New Roman" w:eastAsia="Times New Roman" w:hAnsi="Times New Roman" w:cs="Times New Roman"/>
            <w:color w:val="808080"/>
            <w:sz w:val="28"/>
            <w:szCs w:val="28"/>
            <w:bdr w:val="none" w:sz="0" w:space="0" w:color="auto" w:frame="1"/>
          </w:rPr>
          <w:pict>
            <v:shape id="_x0000_i1045" type="#_x0000_t75" alt="" href="https://www.garant.ru/products/ipo/prime/doc/74526876/" style="width:24pt;height:24pt" o:button="t"/>
          </w:pict>
        </w:r>
      </w:hyperlink>
    </w:p>
    <w:p w:rsidR="00E82632" w:rsidRPr="00E82632" w:rsidRDefault="00E82632" w:rsidP="00E82632">
      <w:pPr>
        <w:pBdr>
          <w:top w:val="single" w:sz="6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E82632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E82632" w:rsidRPr="00E82632" w:rsidRDefault="00E82632" w:rsidP="00E8263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8" w:tgtFrame="_blank" w:history="1">
        <w:r w:rsidRPr="00E82632">
          <w:rPr>
            <w:rFonts w:ascii="Times New Roman" w:eastAsia="Times New Roman" w:hAnsi="Times New Roman" w:cs="Times New Roman"/>
            <w:color w:val="808080"/>
            <w:sz w:val="28"/>
            <w:szCs w:val="28"/>
            <w:u w:val="single"/>
          </w:rPr>
          <w:t>Перепечатка</w:t>
        </w:r>
      </w:hyperlink>
    </w:p>
    <w:p w:rsidR="00000000" w:rsidRPr="00E82632" w:rsidRDefault="00E20242">
      <w:pPr>
        <w:rPr>
          <w:rFonts w:ascii="Times New Roman" w:hAnsi="Times New Roman" w:cs="Times New Roman"/>
          <w:sz w:val="28"/>
          <w:szCs w:val="28"/>
        </w:rPr>
      </w:pPr>
    </w:p>
    <w:sectPr w:rsidR="00000000" w:rsidRPr="00E8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5F6B"/>
    <w:multiLevelType w:val="multilevel"/>
    <w:tmpl w:val="894A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2632"/>
    <w:rsid w:val="002C1035"/>
    <w:rsid w:val="00B05C7C"/>
    <w:rsid w:val="00E20242"/>
    <w:rsid w:val="00E82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26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826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6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826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82632"/>
    <w:rPr>
      <w:color w:val="0000FF"/>
      <w:u w:val="single"/>
    </w:rPr>
  </w:style>
  <w:style w:type="character" w:customStyle="1" w:styleId="d5210acb7">
    <w:name w:val="d5210acb7"/>
    <w:basedOn w:val="a0"/>
    <w:rsid w:val="00E82632"/>
  </w:style>
  <w:style w:type="character" w:customStyle="1" w:styleId="v3c2869f1">
    <w:name w:val="v3c2869f1"/>
    <w:basedOn w:val="a0"/>
    <w:rsid w:val="00E82632"/>
  </w:style>
  <w:style w:type="character" w:customStyle="1" w:styleId="convertedhdrxl">
    <w:name w:val="converted_hdr_xl"/>
    <w:basedOn w:val="a0"/>
    <w:rsid w:val="00E82632"/>
  </w:style>
  <w:style w:type="character" w:styleId="a4">
    <w:name w:val="Strong"/>
    <w:basedOn w:val="a0"/>
    <w:uiPriority w:val="22"/>
    <w:qFormat/>
    <w:rsid w:val="00E82632"/>
    <w:rPr>
      <w:b/>
      <w:bCs/>
    </w:rPr>
  </w:style>
  <w:style w:type="paragraph" w:styleId="a5">
    <w:name w:val="Normal (Web)"/>
    <w:basedOn w:val="a"/>
    <w:uiPriority w:val="99"/>
    <w:semiHidden/>
    <w:unhideWhenUsed/>
    <w:rsid w:val="00E8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826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8263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826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82632"/>
    <w:rPr>
      <w:rFonts w:ascii="Arial" w:eastAsia="Times New Roman" w:hAnsi="Arial" w:cs="Arial"/>
      <w:vanish/>
      <w:sz w:val="16"/>
      <w:szCs w:val="16"/>
    </w:rPr>
  </w:style>
  <w:style w:type="character" w:customStyle="1" w:styleId="lastbreadcrumb">
    <w:name w:val="last_breadcrumb"/>
    <w:basedOn w:val="a0"/>
    <w:rsid w:val="00E82632"/>
  </w:style>
  <w:style w:type="paragraph" w:customStyle="1" w:styleId="toleft">
    <w:name w:val="toleft"/>
    <w:basedOn w:val="a"/>
    <w:rsid w:val="00E82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E82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391">
                  <w:marLeft w:val="0"/>
                  <w:marRight w:val="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58573">
                      <w:marLeft w:val="0"/>
                      <w:marRight w:val="0"/>
                      <w:marTop w:val="1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86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026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9571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92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DDDCDA"/>
                                                    <w:left w:val="single" w:sz="4" w:space="0" w:color="DDDCDA"/>
                                                    <w:bottom w:val="single" w:sz="4" w:space="0" w:color="DDDCDA"/>
                                                    <w:right w:val="single" w:sz="4" w:space="0" w:color="DDDCDA"/>
                                                  </w:divBdr>
                                                  <w:divsChild>
                                                    <w:div w:id="68702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1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88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681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35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15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708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06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329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878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428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914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660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59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31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DDDCDA"/>
                                                    <w:left w:val="single" w:sz="4" w:space="0" w:color="DDDCDA"/>
                                                    <w:bottom w:val="single" w:sz="4" w:space="0" w:color="DDDCDA"/>
                                                    <w:right w:val="single" w:sz="4" w:space="0" w:color="DDDCDA"/>
                                                  </w:divBdr>
                                                  <w:divsChild>
                                                    <w:div w:id="33272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273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02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72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80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86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700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906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75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148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79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831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913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92946">
                      <w:marLeft w:val="0"/>
                      <w:marRight w:val="0"/>
                      <w:marTop w:val="1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0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430677">
                      <w:marLeft w:val="0"/>
                      <w:marRight w:val="0"/>
                      <w:marTop w:val="1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29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3504">
                      <w:marLeft w:val="0"/>
                      <w:marRight w:val="0"/>
                      <w:marTop w:val="13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9683016">
                  <w:marLeft w:val="0"/>
                  <w:marRight w:val="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9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569515">
                      <w:marLeft w:val="0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0162">
                      <w:marLeft w:val="0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0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66547">
                      <w:marLeft w:val="0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3600">
                      <w:marLeft w:val="0"/>
                      <w:marRight w:val="0"/>
                      <w:marTop w:val="0"/>
                      <w:marBottom w:val="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9685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21711">
                  <w:marLeft w:val="0"/>
                  <w:marRight w:val="0"/>
                  <w:marTop w:val="16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46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972465">
          <w:marLeft w:val="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574332">
                          <w:marLeft w:val="0"/>
                          <w:marRight w:val="0"/>
                          <w:marTop w:val="0"/>
                          <w:marBottom w:val="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1493">
                                  <w:marLeft w:val="0"/>
                                  <w:marRight w:val="0"/>
                                  <w:marTop w:val="0"/>
                                  <w:marBottom w:val="9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19816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7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3585">
                  <w:marLeft w:val="0"/>
                  <w:marRight w:val="0"/>
                  <w:marTop w:val="0"/>
                  <w:marBottom w:val="1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08291">
                  <w:marLeft w:val="0"/>
                  <w:marRight w:val="0"/>
                  <w:marTop w:val="0"/>
                  <w:marBottom w:val="2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4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321024">
              <w:marLeft w:val="0"/>
              <w:marRight w:val="0"/>
              <w:marTop w:val="0"/>
              <w:marBottom w:val="2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company/disclaim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5268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4333</Words>
  <Characters>24699</Characters>
  <Application>Microsoft Office Word</Application>
  <DocSecurity>0</DocSecurity>
  <Lines>205</Lines>
  <Paragraphs>57</Paragraphs>
  <ScaleCrop>false</ScaleCrop>
  <Company>Microsoft</Company>
  <LinksUpToDate>false</LinksUpToDate>
  <CharactersWithSpaces>28975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2021-09-21T12:32:00Z</dcterms:created>
  <dcterms:modified xsi:type="dcterms:W3CDTF">2021-09-21T12:34:00Z</dcterms:modified>
</cp:coreProperties>
</file>