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79F3C" w14:textId="77777777" w:rsidR="0029467D" w:rsidRDefault="000A53C9">
      <w:pPr>
        <w:spacing w:before="60"/>
        <w:ind w:right="140"/>
        <w:jc w:val="right"/>
        <w:rPr>
          <w:sz w:val="24"/>
        </w:rPr>
      </w:pPr>
      <w:r>
        <w:rPr>
          <w:spacing w:val="-2"/>
          <w:sz w:val="24"/>
        </w:rPr>
        <w:t>УТВЕРЖДАЮ</w:t>
      </w:r>
    </w:p>
    <w:p w14:paraId="34E474B9" w14:textId="57969EFC" w:rsidR="0029467D" w:rsidRDefault="000A53C9">
      <w:pPr>
        <w:spacing w:before="22"/>
        <w:ind w:right="136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spellStart"/>
      <w:r w:rsidR="00CF1BAF">
        <w:rPr>
          <w:sz w:val="24"/>
        </w:rPr>
        <w:t>Сельментаузен</w:t>
      </w:r>
      <w:r>
        <w:rPr>
          <w:sz w:val="24"/>
        </w:rPr>
        <w:t>ская</w:t>
      </w:r>
      <w:proofErr w:type="spellEnd"/>
      <w:r>
        <w:rPr>
          <w:spacing w:val="-4"/>
          <w:sz w:val="24"/>
        </w:rPr>
        <w:t xml:space="preserve"> СОШ»</w:t>
      </w:r>
    </w:p>
    <w:p w14:paraId="05BA29C1" w14:textId="77777777" w:rsidR="00CF1BAF" w:rsidRDefault="00CF1BAF">
      <w:pPr>
        <w:spacing w:before="21" w:line="259" w:lineRule="auto"/>
        <w:ind w:left="11682" w:right="138" w:firstLine="1168"/>
        <w:jc w:val="right"/>
        <w:rPr>
          <w:spacing w:val="-1"/>
          <w:sz w:val="24"/>
        </w:rPr>
      </w:pPr>
      <w:proofErr w:type="spellStart"/>
      <w:r>
        <w:rPr>
          <w:spacing w:val="-2"/>
          <w:sz w:val="24"/>
        </w:rPr>
        <w:t>Р.М.Исмаилова</w:t>
      </w:r>
      <w:proofErr w:type="spellEnd"/>
      <w:r w:rsidR="000A53C9">
        <w:rPr>
          <w:spacing w:val="-2"/>
          <w:sz w:val="24"/>
        </w:rPr>
        <w:t xml:space="preserve"> </w:t>
      </w:r>
      <w:r w:rsidR="000A53C9">
        <w:rPr>
          <w:sz w:val="24"/>
        </w:rPr>
        <w:t>Приказ</w:t>
      </w:r>
      <w:r w:rsidR="000A53C9">
        <w:rPr>
          <w:spacing w:val="-1"/>
          <w:sz w:val="24"/>
        </w:rPr>
        <w:t xml:space="preserve"> </w:t>
      </w:r>
      <w:r w:rsidR="000A53C9">
        <w:rPr>
          <w:sz w:val="24"/>
        </w:rPr>
        <w:t>№</w:t>
      </w:r>
      <w:r>
        <w:rPr>
          <w:spacing w:val="-2"/>
          <w:sz w:val="24"/>
        </w:rPr>
        <w:t>______</w:t>
      </w:r>
      <w:r w:rsidR="000A53C9">
        <w:rPr>
          <w:spacing w:val="-1"/>
          <w:sz w:val="24"/>
        </w:rPr>
        <w:t xml:space="preserve"> </w:t>
      </w:r>
    </w:p>
    <w:p w14:paraId="3B5EB254" w14:textId="1F867EC6" w:rsidR="0029467D" w:rsidRDefault="000A53C9">
      <w:pPr>
        <w:spacing w:before="21" w:line="259" w:lineRule="auto"/>
        <w:ind w:left="11682" w:right="138" w:firstLine="1168"/>
        <w:jc w:val="right"/>
        <w:rPr>
          <w:sz w:val="24"/>
        </w:rPr>
      </w:pPr>
      <w:r>
        <w:rPr>
          <w:sz w:val="24"/>
        </w:rPr>
        <w:t xml:space="preserve">от </w:t>
      </w:r>
      <w:r>
        <w:rPr>
          <w:spacing w:val="-2"/>
          <w:sz w:val="24"/>
        </w:rPr>
        <w:t>10.04.2025г.</w:t>
      </w:r>
    </w:p>
    <w:p w14:paraId="3AEC012E" w14:textId="0A1797DD" w:rsidR="0029467D" w:rsidRDefault="0029467D">
      <w:pPr>
        <w:spacing w:before="99"/>
        <w:rPr>
          <w:sz w:val="20"/>
        </w:rPr>
      </w:pPr>
    </w:p>
    <w:p w14:paraId="0AF61230" w14:textId="77777777" w:rsidR="0029467D" w:rsidRDefault="0029467D">
      <w:pPr>
        <w:spacing w:before="95"/>
        <w:rPr>
          <w:sz w:val="24"/>
        </w:rPr>
      </w:pPr>
    </w:p>
    <w:p w14:paraId="1D247210" w14:textId="01ABE1E3" w:rsidR="0029467D" w:rsidRDefault="000A53C9">
      <w:pPr>
        <w:pStyle w:val="a3"/>
        <w:spacing w:before="0"/>
        <w:ind w:left="1" w:right="3"/>
        <w:jc w:val="center"/>
      </w:pPr>
      <w:r>
        <w:rPr>
          <w:color w:val="006FC0"/>
        </w:rPr>
        <w:t>Дорожная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карта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по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подготовке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обучающихся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МБОУ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«</w:t>
      </w:r>
      <w:proofErr w:type="spellStart"/>
      <w:r w:rsidR="00CF1BAF">
        <w:rPr>
          <w:color w:val="006FC0"/>
        </w:rPr>
        <w:t>Сельментаузен</w:t>
      </w:r>
      <w:r>
        <w:rPr>
          <w:color w:val="006FC0"/>
        </w:rPr>
        <w:t>ская</w:t>
      </w:r>
      <w:proofErr w:type="spellEnd"/>
      <w:r>
        <w:rPr>
          <w:color w:val="006FC0"/>
          <w:spacing w:val="-15"/>
        </w:rPr>
        <w:t xml:space="preserve"> </w:t>
      </w:r>
      <w:r>
        <w:rPr>
          <w:color w:val="006FC0"/>
          <w:spacing w:val="-4"/>
        </w:rPr>
        <w:t>СОШ»</w:t>
      </w:r>
    </w:p>
    <w:p w14:paraId="1A389340" w14:textId="77777777" w:rsidR="0029467D" w:rsidRDefault="000A53C9">
      <w:pPr>
        <w:pStyle w:val="a3"/>
        <w:spacing w:before="29"/>
        <w:ind w:right="3"/>
        <w:jc w:val="center"/>
      </w:pPr>
      <w:r>
        <w:rPr>
          <w:color w:val="006FC0"/>
        </w:rPr>
        <w:t>к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участию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во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всероссийской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олимпиаде</w:t>
      </w:r>
      <w:r>
        <w:rPr>
          <w:color w:val="006FC0"/>
          <w:spacing w:val="-14"/>
        </w:rPr>
        <w:t xml:space="preserve"> </w:t>
      </w:r>
      <w:r>
        <w:rPr>
          <w:color w:val="006FC0"/>
        </w:rPr>
        <w:t>школьников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2025/2026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учебном</w:t>
      </w:r>
      <w:r>
        <w:rPr>
          <w:color w:val="006FC0"/>
          <w:spacing w:val="-12"/>
        </w:rPr>
        <w:t xml:space="preserve"> </w:t>
      </w:r>
      <w:r>
        <w:rPr>
          <w:color w:val="006FC0"/>
          <w:spacing w:val="-4"/>
        </w:rPr>
        <w:t>году</w:t>
      </w:r>
    </w:p>
    <w:p w14:paraId="0775C403" w14:textId="77777777" w:rsidR="0029467D" w:rsidRDefault="0029467D">
      <w:pPr>
        <w:spacing w:before="149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6769"/>
        <w:gridCol w:w="2268"/>
        <w:gridCol w:w="2693"/>
        <w:gridCol w:w="2410"/>
      </w:tblGrid>
      <w:tr w:rsidR="0029467D" w14:paraId="7A60F8E6" w14:textId="77777777">
        <w:trPr>
          <w:trHeight w:val="738"/>
        </w:trPr>
        <w:tc>
          <w:tcPr>
            <w:tcW w:w="459" w:type="dxa"/>
          </w:tcPr>
          <w:p w14:paraId="4BED5EB0" w14:textId="77777777" w:rsidR="0029467D" w:rsidRDefault="000A53C9">
            <w:pPr>
              <w:pStyle w:val="TableParagraph"/>
              <w:spacing w:line="320" w:lineRule="exact"/>
              <w:ind w:left="66" w:righ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769" w:type="dxa"/>
          </w:tcPr>
          <w:p w14:paraId="6C56573B" w14:textId="77777777" w:rsidR="0029467D" w:rsidRDefault="000A53C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2268" w:type="dxa"/>
          </w:tcPr>
          <w:p w14:paraId="475D75B5" w14:textId="77777777" w:rsidR="0029467D" w:rsidRDefault="000A53C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693" w:type="dxa"/>
          </w:tcPr>
          <w:p w14:paraId="67798395" w14:textId="77777777" w:rsidR="0029467D" w:rsidRDefault="000A53C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  <w:tc>
          <w:tcPr>
            <w:tcW w:w="2410" w:type="dxa"/>
          </w:tcPr>
          <w:p w14:paraId="3BB9DB5F" w14:textId="77777777" w:rsidR="0029467D" w:rsidRDefault="000A53C9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Планируемый</w:t>
            </w:r>
          </w:p>
          <w:p w14:paraId="6421A918" w14:textId="77777777" w:rsidR="0029467D" w:rsidRDefault="000A53C9">
            <w:pPr>
              <w:pStyle w:val="TableParagraph"/>
              <w:spacing w:before="47" w:line="240" w:lineRule="auto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</w:t>
            </w:r>
          </w:p>
        </w:tc>
      </w:tr>
      <w:tr w:rsidR="0029467D" w14:paraId="3CBC3142" w14:textId="77777777">
        <w:trPr>
          <w:trHeight w:val="1483"/>
        </w:trPr>
        <w:tc>
          <w:tcPr>
            <w:tcW w:w="459" w:type="dxa"/>
          </w:tcPr>
          <w:p w14:paraId="75398111" w14:textId="77777777" w:rsidR="0029467D" w:rsidRDefault="000A53C9">
            <w:pPr>
              <w:pStyle w:val="TableParagraph"/>
              <w:spacing w:line="317" w:lineRule="exact"/>
              <w:ind w:left="0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769" w:type="dxa"/>
          </w:tcPr>
          <w:p w14:paraId="3A197092" w14:textId="77777777" w:rsidR="0029467D" w:rsidRDefault="000A53C9">
            <w:pPr>
              <w:pStyle w:val="TableParagraph"/>
              <w:spacing w:line="276" w:lineRule="auto"/>
              <w:ind w:right="270"/>
              <w:jc w:val="both"/>
              <w:rPr>
                <w:sz w:val="28"/>
              </w:rPr>
            </w:pPr>
            <w:r>
              <w:rPr>
                <w:sz w:val="28"/>
              </w:rPr>
              <w:t>Создание рабочей группы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проведения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 2025/2026 учебном году</w:t>
            </w:r>
          </w:p>
        </w:tc>
        <w:tc>
          <w:tcPr>
            <w:tcW w:w="2268" w:type="dxa"/>
          </w:tcPr>
          <w:p w14:paraId="7D007391" w14:textId="77777777" w:rsidR="0029467D" w:rsidRDefault="000A53C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693" w:type="dxa"/>
          </w:tcPr>
          <w:p w14:paraId="155E7C69" w14:textId="77777777" w:rsidR="0029467D" w:rsidRDefault="000A53C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2410" w:type="dxa"/>
          </w:tcPr>
          <w:p w14:paraId="64D79000" w14:textId="77777777" w:rsidR="0029467D" w:rsidRDefault="000A53C9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Приказ</w:t>
            </w:r>
          </w:p>
        </w:tc>
      </w:tr>
      <w:tr w:rsidR="0029467D" w14:paraId="27F645FF" w14:textId="77777777">
        <w:trPr>
          <w:trHeight w:val="1110"/>
        </w:trPr>
        <w:tc>
          <w:tcPr>
            <w:tcW w:w="459" w:type="dxa"/>
          </w:tcPr>
          <w:p w14:paraId="1ABA81FA" w14:textId="77777777" w:rsidR="0029467D" w:rsidRDefault="000A53C9">
            <w:pPr>
              <w:pStyle w:val="TableParagraph"/>
              <w:ind w:left="0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769" w:type="dxa"/>
          </w:tcPr>
          <w:p w14:paraId="001914DD" w14:textId="77777777" w:rsidR="0029467D" w:rsidRDefault="000A53C9">
            <w:pPr>
              <w:pStyle w:val="TableParagraph"/>
              <w:spacing w:line="276" w:lineRule="auto"/>
              <w:ind w:right="141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ответственного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координатора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олимпиады в школе.</w:t>
            </w:r>
          </w:p>
        </w:tc>
        <w:tc>
          <w:tcPr>
            <w:tcW w:w="2268" w:type="dxa"/>
          </w:tcPr>
          <w:p w14:paraId="5D4208DF" w14:textId="77777777" w:rsidR="0029467D" w:rsidRDefault="000A53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693" w:type="dxa"/>
          </w:tcPr>
          <w:p w14:paraId="495B41C2" w14:textId="77777777" w:rsidR="0029467D" w:rsidRDefault="000A53C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2410" w:type="dxa"/>
          </w:tcPr>
          <w:p w14:paraId="4CF6826C" w14:textId="77777777" w:rsidR="0029467D" w:rsidRDefault="000A53C9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Приказ</w:t>
            </w:r>
          </w:p>
        </w:tc>
      </w:tr>
      <w:tr w:rsidR="0029467D" w14:paraId="23B9E2F8" w14:textId="77777777">
        <w:trPr>
          <w:trHeight w:val="1481"/>
        </w:trPr>
        <w:tc>
          <w:tcPr>
            <w:tcW w:w="459" w:type="dxa"/>
          </w:tcPr>
          <w:p w14:paraId="2DE81C88" w14:textId="77777777" w:rsidR="0029467D" w:rsidRDefault="000A53C9">
            <w:pPr>
              <w:pStyle w:val="TableParagraph"/>
              <w:ind w:left="0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769" w:type="dxa"/>
          </w:tcPr>
          <w:p w14:paraId="3C9B5F87" w14:textId="77777777" w:rsidR="0029467D" w:rsidRDefault="000A53C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Формирование олимпиадных команд из числа обучающихся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7-8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9-11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предметным </w:t>
            </w:r>
            <w:r>
              <w:rPr>
                <w:spacing w:val="-2"/>
                <w:sz w:val="28"/>
              </w:rPr>
              <w:t>областям.</w:t>
            </w:r>
          </w:p>
        </w:tc>
        <w:tc>
          <w:tcPr>
            <w:tcW w:w="2268" w:type="dxa"/>
          </w:tcPr>
          <w:p w14:paraId="2FAC9AE1" w14:textId="77777777" w:rsidR="0029467D" w:rsidRDefault="000A53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693" w:type="dxa"/>
          </w:tcPr>
          <w:p w14:paraId="0BBE859B" w14:textId="77777777" w:rsidR="0029467D" w:rsidRDefault="000A53C9">
            <w:pPr>
              <w:pStyle w:val="TableParagraph"/>
              <w:spacing w:line="276" w:lineRule="auto"/>
              <w:ind w:right="3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УВР, </w:t>
            </w:r>
            <w:r>
              <w:rPr>
                <w:spacing w:val="-2"/>
                <w:sz w:val="28"/>
              </w:rPr>
              <w:t>педагоги-</w:t>
            </w:r>
          </w:p>
          <w:p w14:paraId="271832F3" w14:textId="77777777" w:rsidR="0029467D" w:rsidRDefault="000A53C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  <w:tc>
          <w:tcPr>
            <w:tcW w:w="2410" w:type="dxa"/>
          </w:tcPr>
          <w:p w14:paraId="66674B1F" w14:textId="77777777" w:rsidR="0029467D" w:rsidRDefault="000A53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Банк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</w:t>
            </w:r>
          </w:p>
        </w:tc>
      </w:tr>
      <w:tr w:rsidR="0029467D" w14:paraId="12F721B5" w14:textId="77777777">
        <w:trPr>
          <w:trHeight w:val="1110"/>
        </w:trPr>
        <w:tc>
          <w:tcPr>
            <w:tcW w:w="459" w:type="dxa"/>
          </w:tcPr>
          <w:p w14:paraId="2D44FD7E" w14:textId="77777777" w:rsidR="0029467D" w:rsidRDefault="000A53C9">
            <w:pPr>
              <w:pStyle w:val="TableParagraph"/>
              <w:ind w:left="0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769" w:type="dxa"/>
          </w:tcPr>
          <w:p w14:paraId="4ABD837E" w14:textId="77777777" w:rsidR="0029467D" w:rsidRDefault="000A53C9">
            <w:pPr>
              <w:pStyle w:val="TableParagraph"/>
              <w:spacing w:line="276" w:lineRule="auto"/>
              <w:ind w:right="141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ответственных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педагогических работников и определение за подготовку</w:t>
            </w:r>
          </w:p>
          <w:p w14:paraId="636A65DE" w14:textId="77777777" w:rsidR="0029467D" w:rsidRDefault="000A53C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олимпиаде</w:t>
            </w:r>
          </w:p>
        </w:tc>
        <w:tc>
          <w:tcPr>
            <w:tcW w:w="2268" w:type="dxa"/>
          </w:tcPr>
          <w:p w14:paraId="03D2E179" w14:textId="77777777" w:rsidR="0029467D" w:rsidRDefault="000A53C9">
            <w:pPr>
              <w:pStyle w:val="TableParagraph"/>
              <w:spacing w:line="276" w:lineRule="auto"/>
              <w:ind w:right="2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Апрель-май </w:t>
            </w:r>
            <w:r>
              <w:rPr>
                <w:sz w:val="28"/>
              </w:rPr>
              <w:t>2025 г.</w:t>
            </w:r>
          </w:p>
        </w:tc>
        <w:tc>
          <w:tcPr>
            <w:tcW w:w="2693" w:type="dxa"/>
          </w:tcPr>
          <w:p w14:paraId="4C20A10B" w14:textId="77777777" w:rsidR="0029467D" w:rsidRDefault="000A53C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2410" w:type="dxa"/>
          </w:tcPr>
          <w:p w14:paraId="1ACF04C8" w14:textId="77777777" w:rsidR="0029467D" w:rsidRDefault="000A53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Банк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</w:t>
            </w:r>
          </w:p>
        </w:tc>
      </w:tr>
    </w:tbl>
    <w:p w14:paraId="2DD4E74F" w14:textId="77777777" w:rsidR="0029467D" w:rsidRDefault="0029467D">
      <w:pPr>
        <w:pStyle w:val="TableParagraph"/>
        <w:rPr>
          <w:sz w:val="28"/>
        </w:rPr>
        <w:sectPr w:rsidR="0029467D">
          <w:type w:val="continuous"/>
          <w:pgSz w:w="16840" w:h="11910" w:orient="landscape"/>
          <w:pgMar w:top="780" w:right="992" w:bottom="280" w:left="992" w:header="720" w:footer="720" w:gutter="0"/>
          <w:cols w:space="720"/>
        </w:sectPr>
      </w:pPr>
    </w:p>
    <w:p w14:paraId="5BBA9146" w14:textId="77777777" w:rsidR="0029467D" w:rsidRDefault="0029467D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6770"/>
        <w:gridCol w:w="2269"/>
        <w:gridCol w:w="2694"/>
        <w:gridCol w:w="2411"/>
      </w:tblGrid>
      <w:tr w:rsidR="0029467D" w14:paraId="29DAFB43" w14:textId="77777777">
        <w:trPr>
          <w:trHeight w:val="1111"/>
        </w:trPr>
        <w:tc>
          <w:tcPr>
            <w:tcW w:w="459" w:type="dxa"/>
          </w:tcPr>
          <w:p w14:paraId="1F640086" w14:textId="77777777" w:rsidR="0029467D" w:rsidRDefault="000A53C9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770" w:type="dxa"/>
          </w:tcPr>
          <w:p w14:paraId="5A74E334" w14:textId="77777777" w:rsidR="0029467D" w:rsidRDefault="000A53C9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олимпиадной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2269" w:type="dxa"/>
          </w:tcPr>
          <w:p w14:paraId="513D2984" w14:textId="77777777" w:rsidR="0029467D" w:rsidRDefault="000A53C9">
            <w:pPr>
              <w:pStyle w:val="TableParagraph"/>
              <w:spacing w:line="276" w:lineRule="auto"/>
              <w:ind w:left="109" w:right="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Апрель-июнь </w:t>
            </w:r>
            <w:r>
              <w:rPr>
                <w:sz w:val="28"/>
              </w:rPr>
              <w:t>2025 г.</w:t>
            </w:r>
          </w:p>
        </w:tc>
        <w:tc>
          <w:tcPr>
            <w:tcW w:w="2694" w:type="dxa"/>
          </w:tcPr>
          <w:p w14:paraId="326E8ED0" w14:textId="77777777" w:rsidR="0029467D" w:rsidRDefault="000A53C9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Педагоги- предметники</w:t>
            </w:r>
          </w:p>
        </w:tc>
        <w:tc>
          <w:tcPr>
            <w:tcW w:w="2411" w:type="dxa"/>
          </w:tcPr>
          <w:p w14:paraId="56697D94" w14:textId="77777777" w:rsidR="0029467D" w:rsidRDefault="000A53C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Разработанные</w:t>
            </w:r>
          </w:p>
          <w:p w14:paraId="28038390" w14:textId="77777777" w:rsidR="0029467D" w:rsidRDefault="000A53C9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>типовые программы</w:t>
            </w:r>
          </w:p>
        </w:tc>
      </w:tr>
      <w:tr w:rsidR="0029467D" w14:paraId="00F624AC" w14:textId="77777777">
        <w:trPr>
          <w:trHeight w:val="1480"/>
        </w:trPr>
        <w:tc>
          <w:tcPr>
            <w:tcW w:w="459" w:type="dxa"/>
          </w:tcPr>
          <w:p w14:paraId="50E60BE9" w14:textId="77777777" w:rsidR="0029467D" w:rsidRDefault="000A53C9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770" w:type="dxa"/>
          </w:tcPr>
          <w:p w14:paraId="2463C9EE" w14:textId="77777777" w:rsidR="0029467D" w:rsidRDefault="000A53C9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Заключение договоров о сетевом взаимодействии с учреждениями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детей, учреждениями культуры и спорта</w:t>
            </w:r>
          </w:p>
        </w:tc>
        <w:tc>
          <w:tcPr>
            <w:tcW w:w="2269" w:type="dxa"/>
          </w:tcPr>
          <w:p w14:paraId="23467299" w14:textId="77777777" w:rsidR="0029467D" w:rsidRDefault="000A53C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4" w:type="dxa"/>
          </w:tcPr>
          <w:p w14:paraId="60A727D4" w14:textId="77777777" w:rsidR="0029467D" w:rsidRDefault="000A53C9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2411" w:type="dxa"/>
          </w:tcPr>
          <w:p w14:paraId="07AFDE77" w14:textId="77777777" w:rsidR="0029467D" w:rsidRDefault="000A53C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Договоры</w:t>
            </w:r>
          </w:p>
        </w:tc>
      </w:tr>
      <w:tr w:rsidR="0029467D" w14:paraId="5DEC4EBC" w14:textId="77777777">
        <w:trPr>
          <w:trHeight w:val="741"/>
        </w:trPr>
        <w:tc>
          <w:tcPr>
            <w:tcW w:w="459" w:type="dxa"/>
          </w:tcPr>
          <w:p w14:paraId="7DE978C1" w14:textId="77777777" w:rsidR="0029467D" w:rsidRDefault="000A53C9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770" w:type="dxa"/>
          </w:tcPr>
          <w:p w14:paraId="00CA6CA5" w14:textId="77777777" w:rsidR="0029467D" w:rsidRDefault="000A53C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карты</w:t>
            </w:r>
          </w:p>
        </w:tc>
        <w:tc>
          <w:tcPr>
            <w:tcW w:w="2269" w:type="dxa"/>
          </w:tcPr>
          <w:p w14:paraId="70B69D93" w14:textId="77777777" w:rsidR="0029467D" w:rsidRDefault="000A53C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694" w:type="dxa"/>
          </w:tcPr>
          <w:p w14:paraId="28C813FB" w14:textId="77777777" w:rsidR="0029467D" w:rsidRDefault="000A53C9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2411" w:type="dxa"/>
          </w:tcPr>
          <w:p w14:paraId="1EB341B4" w14:textId="77777777" w:rsidR="0029467D" w:rsidRDefault="000A53C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Приказ</w:t>
            </w:r>
          </w:p>
        </w:tc>
      </w:tr>
      <w:tr w:rsidR="0029467D" w14:paraId="4ACBD2DB" w14:textId="77777777">
        <w:trPr>
          <w:trHeight w:val="1849"/>
        </w:trPr>
        <w:tc>
          <w:tcPr>
            <w:tcW w:w="459" w:type="dxa"/>
          </w:tcPr>
          <w:p w14:paraId="4D9572EA" w14:textId="77777777" w:rsidR="0029467D" w:rsidRDefault="000A53C9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770" w:type="dxa"/>
            <w:tcBorders>
              <w:bottom w:val="single" w:sz="6" w:space="0" w:color="000000"/>
            </w:tcBorders>
          </w:tcPr>
          <w:p w14:paraId="79665512" w14:textId="77777777" w:rsidR="0029467D" w:rsidRDefault="000A53C9">
            <w:pPr>
              <w:pStyle w:val="TableParagraph"/>
              <w:spacing w:line="276" w:lineRule="auto"/>
              <w:ind w:left="110" w:right="275"/>
              <w:rPr>
                <w:sz w:val="28"/>
              </w:rPr>
            </w:pPr>
            <w:r>
              <w:rPr>
                <w:sz w:val="28"/>
              </w:rPr>
              <w:t>Составление индивидуальных образовательных маршрутов потенциальных участников олимпиады 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целенаправленной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прошлогодними победителями и призерами олимпиады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65DA7A1D" w14:textId="77777777" w:rsidR="0029467D" w:rsidRDefault="000A53C9">
            <w:pPr>
              <w:pStyle w:val="TableParagraph"/>
              <w:spacing w:line="276" w:lineRule="auto"/>
              <w:ind w:left="109" w:right="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Апрель-июнь </w:t>
            </w:r>
            <w:r>
              <w:rPr>
                <w:sz w:val="28"/>
              </w:rPr>
              <w:t>2025 г.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098B9E01" w14:textId="77777777" w:rsidR="0029467D" w:rsidRDefault="000A53C9">
            <w:pPr>
              <w:pStyle w:val="TableParagraph"/>
              <w:spacing w:line="276" w:lineRule="auto"/>
              <w:ind w:left="108" w:right="65"/>
              <w:rPr>
                <w:sz w:val="28"/>
              </w:rPr>
            </w:pPr>
            <w:r>
              <w:rPr>
                <w:spacing w:val="-2"/>
                <w:sz w:val="28"/>
              </w:rPr>
              <w:t>Педагоги- наставники</w:t>
            </w: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 w14:paraId="4C393C51" w14:textId="77777777" w:rsidR="0029467D" w:rsidRDefault="000A53C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Разработанные индивидуальные образовательные маршруты</w:t>
            </w:r>
          </w:p>
        </w:tc>
      </w:tr>
      <w:tr w:rsidR="0029467D" w14:paraId="51F08695" w14:textId="77777777">
        <w:trPr>
          <w:trHeight w:val="3242"/>
        </w:trPr>
        <w:tc>
          <w:tcPr>
            <w:tcW w:w="459" w:type="dxa"/>
            <w:tcBorders>
              <w:right w:val="single" w:sz="6" w:space="0" w:color="000000"/>
            </w:tcBorders>
          </w:tcPr>
          <w:p w14:paraId="0864F6D3" w14:textId="77777777" w:rsidR="0029467D" w:rsidRDefault="000A53C9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DB945" w14:textId="77777777" w:rsidR="0029467D" w:rsidRDefault="000A53C9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кадрами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вопросам подготовки учеников к олимпиадам:</w:t>
            </w:r>
          </w:p>
          <w:p w14:paraId="3A9963E2" w14:textId="77777777" w:rsidR="0029467D" w:rsidRDefault="000A53C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87"/>
              </w:tabs>
              <w:spacing w:line="276" w:lineRule="auto"/>
              <w:ind w:right="1441" w:hanging="36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семинаров, практикумов и круглых столов;</w:t>
            </w:r>
          </w:p>
          <w:p w14:paraId="2999AA72" w14:textId="77777777" w:rsidR="0029467D" w:rsidRDefault="000A53C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87"/>
              </w:tabs>
              <w:spacing w:line="276" w:lineRule="auto"/>
              <w:ind w:right="1451" w:hanging="360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накопление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самообразования;</w:t>
            </w:r>
          </w:p>
          <w:p w14:paraId="072CACFC" w14:textId="77777777" w:rsidR="0029467D" w:rsidRDefault="000A53C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87"/>
              </w:tabs>
              <w:spacing w:line="276" w:lineRule="auto"/>
              <w:ind w:right="809" w:hanging="360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сети </w:t>
            </w:r>
            <w:r>
              <w:rPr>
                <w:spacing w:val="-2"/>
                <w:sz w:val="28"/>
              </w:rPr>
              <w:t>интернет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503A8" w14:textId="77777777" w:rsidR="0029467D" w:rsidRDefault="0029467D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6D9A2224" w14:textId="77777777" w:rsidR="0029467D" w:rsidRDefault="0029467D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4D1C9E50" w14:textId="77777777" w:rsidR="0029467D" w:rsidRDefault="0029467D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5DF237CE" w14:textId="77777777" w:rsidR="0029467D" w:rsidRDefault="0029467D">
            <w:pPr>
              <w:pStyle w:val="TableParagraph"/>
              <w:spacing w:before="142" w:line="240" w:lineRule="auto"/>
              <w:ind w:left="0"/>
              <w:rPr>
                <w:b/>
                <w:sz w:val="28"/>
              </w:rPr>
            </w:pPr>
          </w:p>
          <w:p w14:paraId="3053C463" w14:textId="77777777" w:rsidR="0029467D" w:rsidRDefault="000A53C9">
            <w:pPr>
              <w:pStyle w:val="TableParagraph"/>
              <w:spacing w:before="1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1C8AF" w14:textId="77777777" w:rsidR="0029467D" w:rsidRDefault="0029467D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119C9654" w14:textId="77777777" w:rsidR="0029467D" w:rsidRDefault="0029467D">
            <w:pPr>
              <w:pStyle w:val="TableParagraph"/>
              <w:spacing w:before="229" w:line="240" w:lineRule="auto"/>
              <w:ind w:left="0"/>
              <w:rPr>
                <w:b/>
                <w:sz w:val="28"/>
              </w:rPr>
            </w:pPr>
          </w:p>
          <w:p w14:paraId="3F3FC332" w14:textId="77777777" w:rsidR="0029467D" w:rsidRDefault="000A53C9">
            <w:pPr>
              <w:pStyle w:val="TableParagraph"/>
              <w:spacing w:before="1" w:line="276" w:lineRule="auto"/>
              <w:ind w:left="105" w:right="3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УВР, </w:t>
            </w:r>
            <w:r>
              <w:rPr>
                <w:spacing w:val="-2"/>
                <w:sz w:val="28"/>
              </w:rPr>
              <w:t>учителя- предметники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0353A" w14:textId="77777777" w:rsidR="0029467D" w:rsidRDefault="000A53C9">
            <w:pPr>
              <w:pStyle w:val="TableParagraph"/>
              <w:spacing w:before="134" w:line="276" w:lineRule="auto"/>
              <w:ind w:left="104" w:right="185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 уровня</w:t>
            </w:r>
          </w:p>
          <w:p w14:paraId="3076A04D" w14:textId="77777777" w:rsidR="0029467D" w:rsidRDefault="000A53C9">
            <w:pPr>
              <w:pStyle w:val="TableParagraph"/>
              <w:spacing w:line="276" w:lineRule="auto"/>
              <w:ind w:left="104" w:right="1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педагогического мастерства </w:t>
            </w:r>
            <w:r>
              <w:rPr>
                <w:sz w:val="28"/>
              </w:rPr>
              <w:t xml:space="preserve">учителей по работе с </w:t>
            </w:r>
            <w:r>
              <w:rPr>
                <w:spacing w:val="-2"/>
                <w:sz w:val="28"/>
              </w:rPr>
              <w:t>одаренными детьми</w:t>
            </w:r>
          </w:p>
        </w:tc>
      </w:tr>
      <w:tr w:rsidR="0029467D" w14:paraId="6E4260C1" w14:textId="77777777">
        <w:trPr>
          <w:trHeight w:val="1113"/>
        </w:trPr>
        <w:tc>
          <w:tcPr>
            <w:tcW w:w="459" w:type="dxa"/>
          </w:tcPr>
          <w:p w14:paraId="1367EF74" w14:textId="77777777" w:rsidR="0029467D" w:rsidRDefault="000A53C9">
            <w:pPr>
              <w:pStyle w:val="TableParagraph"/>
              <w:spacing w:line="317" w:lineRule="exact"/>
              <w:ind w:left="112" w:right="-29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770" w:type="dxa"/>
            <w:tcBorders>
              <w:top w:val="single" w:sz="6" w:space="0" w:color="000000"/>
            </w:tcBorders>
          </w:tcPr>
          <w:p w14:paraId="1559E925" w14:textId="77777777" w:rsidR="0029467D" w:rsidRDefault="000A53C9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Работа с родительскими комитетами для популяризации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олимпиадного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</w:p>
          <w:p w14:paraId="3551E62A" w14:textId="77777777" w:rsidR="0029467D" w:rsidRDefault="000A53C9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родителей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школьников</w:t>
            </w: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14:paraId="21F7BC2A" w14:textId="77777777" w:rsidR="0029467D" w:rsidRDefault="000A53C9">
            <w:pPr>
              <w:pStyle w:val="TableParagraph"/>
              <w:spacing w:line="276" w:lineRule="auto"/>
              <w:ind w:left="109" w:right="2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Апрель-июль </w:t>
            </w: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далее</w:t>
            </w:r>
          </w:p>
          <w:p w14:paraId="37FA681B" w14:textId="77777777" w:rsidR="0029467D" w:rsidRDefault="000A53C9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ежемесячно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1C78AD47" w14:textId="77777777" w:rsidR="0029467D" w:rsidRDefault="0029467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411" w:type="dxa"/>
            <w:tcBorders>
              <w:top w:val="single" w:sz="6" w:space="0" w:color="000000"/>
            </w:tcBorders>
          </w:tcPr>
          <w:p w14:paraId="5C9C2B9F" w14:textId="77777777" w:rsidR="0029467D" w:rsidRDefault="000A53C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Отчет</w:t>
            </w:r>
          </w:p>
        </w:tc>
      </w:tr>
    </w:tbl>
    <w:p w14:paraId="0386BED5" w14:textId="77777777" w:rsidR="0029467D" w:rsidRDefault="0029467D">
      <w:pPr>
        <w:pStyle w:val="TableParagraph"/>
        <w:spacing w:line="317" w:lineRule="exact"/>
        <w:rPr>
          <w:sz w:val="28"/>
        </w:rPr>
        <w:sectPr w:rsidR="0029467D">
          <w:pgSz w:w="16840" w:h="11910" w:orient="landscape"/>
          <w:pgMar w:top="820" w:right="992" w:bottom="280" w:left="992" w:header="720" w:footer="720" w:gutter="0"/>
          <w:cols w:space="720"/>
        </w:sectPr>
      </w:pPr>
    </w:p>
    <w:p w14:paraId="6353A873" w14:textId="77777777" w:rsidR="0029467D" w:rsidRDefault="0029467D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6770"/>
        <w:gridCol w:w="2269"/>
        <w:gridCol w:w="2694"/>
        <w:gridCol w:w="2411"/>
      </w:tblGrid>
      <w:tr w:rsidR="0029467D" w14:paraId="631CB4C1" w14:textId="77777777">
        <w:trPr>
          <w:trHeight w:val="739"/>
        </w:trPr>
        <w:tc>
          <w:tcPr>
            <w:tcW w:w="459" w:type="dxa"/>
          </w:tcPr>
          <w:p w14:paraId="1B723106" w14:textId="77777777" w:rsidR="0029467D" w:rsidRDefault="0029467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770" w:type="dxa"/>
            <w:tcBorders>
              <w:bottom w:val="single" w:sz="6" w:space="0" w:color="000000"/>
            </w:tcBorders>
          </w:tcPr>
          <w:p w14:paraId="06CF8694" w14:textId="77777777" w:rsidR="0029467D" w:rsidRDefault="0029467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626A959C" w14:textId="77777777" w:rsidR="0029467D" w:rsidRDefault="000A53C9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течение</w:t>
            </w:r>
          </w:p>
          <w:p w14:paraId="2DFA6434" w14:textId="77777777" w:rsidR="0029467D" w:rsidRDefault="000A53C9">
            <w:pPr>
              <w:pStyle w:val="TableParagraph"/>
              <w:spacing w:before="48"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79E2F342" w14:textId="77777777" w:rsidR="0029467D" w:rsidRDefault="0029467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 w14:paraId="129B190D" w14:textId="77777777" w:rsidR="0029467D" w:rsidRDefault="0029467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9467D" w14:paraId="76406D52" w14:textId="77777777">
        <w:trPr>
          <w:trHeight w:val="2222"/>
        </w:trPr>
        <w:tc>
          <w:tcPr>
            <w:tcW w:w="459" w:type="dxa"/>
            <w:tcBorders>
              <w:right w:val="single" w:sz="6" w:space="0" w:color="000000"/>
            </w:tcBorders>
          </w:tcPr>
          <w:p w14:paraId="5F4F3052" w14:textId="77777777" w:rsidR="0029467D" w:rsidRDefault="000A53C9">
            <w:pPr>
              <w:pStyle w:val="TableParagraph"/>
              <w:spacing w:line="317" w:lineRule="exact"/>
              <w:ind w:left="0"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D9C51" w14:textId="77777777" w:rsidR="0029467D" w:rsidRDefault="000A53C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Выявление одаренных школьников: проведение интеллектуальных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конкурсов,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 учебным предметам и смежным дисциплинам, учет достижений в проектной и исследовательской деятельности и др.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2CA28" w14:textId="77777777" w:rsidR="0029467D" w:rsidRDefault="0029467D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27F24EC1" w14:textId="77777777" w:rsidR="0029467D" w:rsidRDefault="0029467D">
            <w:pPr>
              <w:pStyle w:val="TableParagraph"/>
              <w:spacing w:before="275" w:line="240" w:lineRule="auto"/>
              <w:ind w:left="0"/>
              <w:rPr>
                <w:b/>
                <w:sz w:val="28"/>
              </w:rPr>
            </w:pPr>
          </w:p>
          <w:p w14:paraId="15C3FD03" w14:textId="77777777" w:rsidR="0029467D" w:rsidRDefault="000A53C9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06BA" w14:textId="77777777" w:rsidR="0029467D" w:rsidRDefault="0029467D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6CE4CE9B" w14:textId="77777777" w:rsidR="0029467D" w:rsidRDefault="0029467D">
            <w:pPr>
              <w:pStyle w:val="TableParagraph"/>
              <w:spacing w:before="90" w:line="240" w:lineRule="auto"/>
              <w:ind w:left="0"/>
              <w:rPr>
                <w:b/>
                <w:sz w:val="28"/>
              </w:rPr>
            </w:pPr>
          </w:p>
          <w:p w14:paraId="20D703A0" w14:textId="77777777" w:rsidR="0029467D" w:rsidRDefault="000A53C9">
            <w:pPr>
              <w:pStyle w:val="TableParagraph"/>
              <w:spacing w:line="276" w:lineRule="auto"/>
              <w:ind w:left="105" w:right="311"/>
              <w:rPr>
                <w:sz w:val="28"/>
              </w:rPr>
            </w:pPr>
            <w:r>
              <w:rPr>
                <w:spacing w:val="-2"/>
                <w:sz w:val="28"/>
              </w:rPr>
              <w:t>Учителя- предметники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D994" w14:textId="77777777" w:rsidR="0029467D" w:rsidRDefault="0029467D">
            <w:pPr>
              <w:pStyle w:val="TableParagraph"/>
              <w:spacing w:before="42" w:line="240" w:lineRule="auto"/>
              <w:ind w:left="0"/>
              <w:rPr>
                <w:b/>
                <w:sz w:val="28"/>
              </w:rPr>
            </w:pPr>
          </w:p>
          <w:p w14:paraId="2F51F568" w14:textId="77777777" w:rsidR="0029467D" w:rsidRDefault="000A53C9">
            <w:pPr>
              <w:pStyle w:val="TableParagraph"/>
              <w:spacing w:line="276" w:lineRule="auto"/>
              <w:ind w:left="104" w:right="1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Пополнение </w:t>
            </w:r>
            <w:r>
              <w:rPr>
                <w:sz w:val="28"/>
              </w:rPr>
              <w:t xml:space="preserve">банка данных </w:t>
            </w:r>
            <w:r>
              <w:rPr>
                <w:spacing w:val="-2"/>
                <w:sz w:val="28"/>
              </w:rPr>
              <w:t xml:space="preserve">одаренных </w:t>
            </w:r>
            <w:r>
              <w:rPr>
                <w:sz w:val="28"/>
              </w:rPr>
              <w:t>учеников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29467D" w14:paraId="60AD750D" w14:textId="77777777">
        <w:trPr>
          <w:trHeight w:val="2221"/>
        </w:trPr>
        <w:tc>
          <w:tcPr>
            <w:tcW w:w="459" w:type="dxa"/>
          </w:tcPr>
          <w:p w14:paraId="20AEDB20" w14:textId="77777777" w:rsidR="0029467D" w:rsidRDefault="000A53C9">
            <w:pPr>
              <w:pStyle w:val="TableParagraph"/>
              <w:ind w:left="0"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6770" w:type="dxa"/>
            <w:tcBorders>
              <w:top w:val="single" w:sz="6" w:space="0" w:color="000000"/>
              <w:bottom w:val="single" w:sz="6" w:space="0" w:color="000000"/>
            </w:tcBorders>
          </w:tcPr>
          <w:p w14:paraId="6F1929AC" w14:textId="77777777" w:rsidR="0029467D" w:rsidRDefault="000A53C9">
            <w:pPr>
              <w:pStyle w:val="TableParagraph"/>
              <w:spacing w:line="278" w:lineRule="auto"/>
              <w:ind w:left="110"/>
              <w:rPr>
                <w:sz w:val="28"/>
              </w:rPr>
            </w:pPr>
            <w:r>
              <w:rPr>
                <w:sz w:val="28"/>
              </w:rPr>
              <w:t>Участие всех обучающихся и их наставников в пригласительном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</w:p>
          <w:p w14:paraId="33609D87" w14:textId="77777777" w:rsidR="0029467D" w:rsidRDefault="000A53C9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Сириус.Олимп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1C880934" w14:textId="77777777" w:rsidR="0029467D" w:rsidRDefault="000A53C9">
            <w:pPr>
              <w:pStyle w:val="TableParagraph"/>
              <w:spacing w:line="278" w:lineRule="auto"/>
              <w:ind w:left="109" w:right="2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Апрель-май </w:t>
            </w:r>
            <w:r>
              <w:rPr>
                <w:sz w:val="28"/>
              </w:rPr>
              <w:t>2025 г.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14:paraId="29D5DC78" w14:textId="77777777" w:rsidR="0029467D" w:rsidRDefault="000A53C9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Учителя-наставники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</w:tcBorders>
          </w:tcPr>
          <w:p w14:paraId="0C77B380" w14:textId="77777777" w:rsidR="0029467D" w:rsidRDefault="000A53C9">
            <w:pPr>
              <w:pStyle w:val="TableParagraph"/>
              <w:spacing w:line="276" w:lineRule="auto"/>
              <w:ind w:right="78"/>
              <w:rPr>
                <w:sz w:val="28"/>
              </w:rPr>
            </w:pPr>
            <w:r>
              <w:rPr>
                <w:sz w:val="28"/>
              </w:rPr>
              <w:t xml:space="preserve">Отчет о </w:t>
            </w:r>
            <w:r>
              <w:rPr>
                <w:spacing w:val="-2"/>
                <w:sz w:val="28"/>
              </w:rPr>
              <w:t xml:space="preserve">количестве принявших </w:t>
            </w:r>
            <w:r>
              <w:rPr>
                <w:sz w:val="28"/>
              </w:rPr>
              <w:t>участие в</w:t>
            </w:r>
          </w:p>
          <w:p w14:paraId="672DE90C" w14:textId="77777777" w:rsidR="0029467D" w:rsidRDefault="000A53C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пригласительном</w:t>
            </w:r>
          </w:p>
          <w:p w14:paraId="6752705C" w14:textId="77777777" w:rsidR="0029467D" w:rsidRDefault="000A53C9">
            <w:pPr>
              <w:pStyle w:val="TableParagraph"/>
              <w:spacing w:before="42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этапе</w:t>
            </w:r>
          </w:p>
        </w:tc>
      </w:tr>
      <w:tr w:rsidR="0029467D" w14:paraId="698CDEAB" w14:textId="77777777">
        <w:trPr>
          <w:trHeight w:val="1852"/>
        </w:trPr>
        <w:tc>
          <w:tcPr>
            <w:tcW w:w="459" w:type="dxa"/>
            <w:tcBorders>
              <w:right w:val="single" w:sz="6" w:space="0" w:color="000000"/>
            </w:tcBorders>
          </w:tcPr>
          <w:p w14:paraId="797068AF" w14:textId="77777777" w:rsidR="0029467D" w:rsidRDefault="000A53C9">
            <w:pPr>
              <w:pStyle w:val="TableParagraph"/>
              <w:ind w:left="0"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F02B" w14:textId="77777777" w:rsidR="0029467D" w:rsidRDefault="000A53C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расписания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занятий, которые нацелены на развитие интеллектуальных способностей учеников, с целью подготовки к </w:t>
            </w:r>
            <w:r>
              <w:rPr>
                <w:spacing w:val="-2"/>
                <w:sz w:val="28"/>
              </w:rPr>
              <w:t>олимпиадам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67F5B" w14:textId="77777777" w:rsidR="0029467D" w:rsidRDefault="0029467D">
            <w:pPr>
              <w:pStyle w:val="TableParagraph"/>
              <w:spacing w:before="227" w:line="240" w:lineRule="auto"/>
              <w:ind w:left="0"/>
              <w:rPr>
                <w:b/>
                <w:sz w:val="28"/>
              </w:rPr>
            </w:pPr>
          </w:p>
          <w:p w14:paraId="4990A8D0" w14:textId="77777777" w:rsidR="0029467D" w:rsidRDefault="000A53C9">
            <w:pPr>
              <w:pStyle w:val="TableParagraph"/>
              <w:spacing w:before="1" w:line="276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Сентябрь– октябрь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91CD6" w14:textId="77777777" w:rsidR="0029467D" w:rsidRDefault="0029467D">
            <w:pPr>
              <w:pStyle w:val="TableParagraph"/>
              <w:spacing w:before="43" w:line="240" w:lineRule="auto"/>
              <w:ind w:left="0"/>
              <w:rPr>
                <w:b/>
                <w:sz w:val="28"/>
              </w:rPr>
            </w:pPr>
          </w:p>
          <w:p w14:paraId="6BC41F72" w14:textId="77777777" w:rsidR="0029467D" w:rsidRDefault="000A53C9">
            <w:pPr>
              <w:pStyle w:val="TableParagraph"/>
              <w:spacing w:line="276" w:lineRule="auto"/>
              <w:ind w:left="105" w:right="3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Директор, 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75338" w14:textId="77777777" w:rsidR="0029467D" w:rsidRDefault="0029467D">
            <w:pPr>
              <w:pStyle w:val="TableParagraph"/>
              <w:spacing w:before="43" w:line="240" w:lineRule="auto"/>
              <w:ind w:left="0"/>
              <w:rPr>
                <w:b/>
                <w:sz w:val="28"/>
              </w:rPr>
            </w:pPr>
          </w:p>
          <w:p w14:paraId="74408074" w14:textId="77777777" w:rsidR="0029467D" w:rsidRDefault="000A53C9">
            <w:pPr>
              <w:pStyle w:val="TableParagraph"/>
              <w:spacing w:line="276" w:lineRule="auto"/>
              <w:ind w:left="104" w:right="185"/>
              <w:rPr>
                <w:sz w:val="28"/>
              </w:rPr>
            </w:pPr>
            <w:r>
              <w:rPr>
                <w:spacing w:val="-2"/>
                <w:sz w:val="28"/>
              </w:rPr>
              <w:t>Расписание дополнительных занятий</w:t>
            </w:r>
          </w:p>
        </w:tc>
      </w:tr>
      <w:tr w:rsidR="0029467D" w14:paraId="374F7C0A" w14:textId="77777777">
        <w:trPr>
          <w:trHeight w:val="2961"/>
        </w:trPr>
        <w:tc>
          <w:tcPr>
            <w:tcW w:w="459" w:type="dxa"/>
          </w:tcPr>
          <w:p w14:paraId="5C474220" w14:textId="77777777" w:rsidR="0029467D" w:rsidRDefault="000A53C9">
            <w:pPr>
              <w:pStyle w:val="TableParagraph"/>
              <w:ind w:left="0"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6770" w:type="dxa"/>
            <w:tcBorders>
              <w:top w:val="single" w:sz="6" w:space="0" w:color="000000"/>
            </w:tcBorders>
          </w:tcPr>
          <w:p w14:paraId="34C0B711" w14:textId="77777777" w:rsidR="0029467D" w:rsidRDefault="000A53C9">
            <w:pPr>
              <w:pStyle w:val="TableParagraph"/>
              <w:tabs>
                <w:tab w:val="left" w:pos="3535"/>
              </w:tabs>
              <w:spacing w:line="276" w:lineRule="auto"/>
              <w:ind w:left="110" w:right="1085"/>
              <w:rPr>
                <w:sz w:val="28"/>
              </w:rPr>
            </w:pPr>
            <w:r>
              <w:rPr>
                <w:sz w:val="28"/>
              </w:rPr>
              <w:t>Оформление нормативной</w:t>
            </w:r>
            <w:r>
              <w:rPr>
                <w:sz w:val="28"/>
              </w:rPr>
              <w:tab/>
              <w:t>документации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 школьному этапу:</w:t>
            </w:r>
          </w:p>
          <w:p w14:paraId="603BE12A" w14:textId="77777777" w:rsidR="0029467D" w:rsidRDefault="000A53C9">
            <w:pPr>
              <w:pStyle w:val="TableParagraph"/>
              <w:spacing w:line="276" w:lineRule="auto"/>
              <w:ind w:left="218" w:right="417"/>
              <w:rPr>
                <w:sz w:val="28"/>
              </w:rPr>
            </w:pPr>
            <w:r>
              <w:rPr>
                <w:sz w:val="28"/>
              </w:rPr>
              <w:t>– приказ «Об организации и проведении школьного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2025-2026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учебном </w:t>
            </w:r>
            <w:r>
              <w:rPr>
                <w:spacing w:val="-2"/>
                <w:sz w:val="28"/>
              </w:rPr>
              <w:t>году»;</w:t>
            </w:r>
          </w:p>
          <w:p w14:paraId="7439E7DD" w14:textId="77777777" w:rsidR="0029467D" w:rsidRDefault="000A53C9">
            <w:pPr>
              <w:pStyle w:val="TableParagraph"/>
              <w:spacing w:line="278" w:lineRule="auto"/>
              <w:ind w:left="110" w:right="27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протоколы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отчеты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олимпиады по предметам</w:t>
            </w: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14:paraId="6C8100CB" w14:textId="77777777" w:rsidR="0029467D" w:rsidRDefault="000A53C9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Сентябрь-</w:t>
            </w:r>
          </w:p>
          <w:p w14:paraId="2C086129" w14:textId="77777777" w:rsidR="0029467D" w:rsidRDefault="000A53C9">
            <w:pPr>
              <w:pStyle w:val="TableParagraph"/>
              <w:spacing w:before="47"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58842DA5" w14:textId="77777777" w:rsidR="0029467D" w:rsidRDefault="000A53C9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Директор, 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411" w:type="dxa"/>
            <w:tcBorders>
              <w:top w:val="single" w:sz="6" w:space="0" w:color="000000"/>
            </w:tcBorders>
          </w:tcPr>
          <w:p w14:paraId="61D80548" w14:textId="77777777" w:rsidR="0029467D" w:rsidRDefault="000A53C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Приказы, протоколы</w:t>
            </w:r>
          </w:p>
        </w:tc>
      </w:tr>
    </w:tbl>
    <w:p w14:paraId="7F566026" w14:textId="77777777" w:rsidR="0029467D" w:rsidRDefault="0029467D">
      <w:pPr>
        <w:pStyle w:val="TableParagraph"/>
        <w:spacing w:line="276" w:lineRule="auto"/>
        <w:rPr>
          <w:sz w:val="28"/>
        </w:rPr>
        <w:sectPr w:rsidR="0029467D">
          <w:pgSz w:w="16840" w:h="11910" w:orient="landscape"/>
          <w:pgMar w:top="820" w:right="992" w:bottom="280" w:left="992" w:header="720" w:footer="720" w:gutter="0"/>
          <w:cols w:space="720"/>
        </w:sectPr>
      </w:pPr>
    </w:p>
    <w:p w14:paraId="2FB38DD0" w14:textId="77777777" w:rsidR="0029467D" w:rsidRDefault="0029467D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6769"/>
        <w:gridCol w:w="2268"/>
        <w:gridCol w:w="2693"/>
        <w:gridCol w:w="2410"/>
      </w:tblGrid>
      <w:tr w:rsidR="0029467D" w14:paraId="689AAFED" w14:textId="77777777">
        <w:trPr>
          <w:trHeight w:val="1111"/>
        </w:trPr>
        <w:tc>
          <w:tcPr>
            <w:tcW w:w="459" w:type="dxa"/>
          </w:tcPr>
          <w:p w14:paraId="16542FB8" w14:textId="77777777" w:rsidR="0029467D" w:rsidRDefault="000A53C9">
            <w:pPr>
              <w:pStyle w:val="TableParagraph"/>
              <w:ind w:left="0"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6769" w:type="dxa"/>
          </w:tcPr>
          <w:p w14:paraId="36B76070" w14:textId="77777777" w:rsidR="0029467D" w:rsidRDefault="000A53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олимпиады</w:t>
            </w:r>
          </w:p>
        </w:tc>
        <w:tc>
          <w:tcPr>
            <w:tcW w:w="2268" w:type="dxa"/>
          </w:tcPr>
          <w:p w14:paraId="33FB842D" w14:textId="77777777" w:rsidR="0029467D" w:rsidRDefault="000A53C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Сентябрь-</w:t>
            </w:r>
          </w:p>
          <w:p w14:paraId="530A83DE" w14:textId="77777777" w:rsidR="0029467D" w:rsidRDefault="000A53C9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693" w:type="dxa"/>
          </w:tcPr>
          <w:p w14:paraId="5571CD77" w14:textId="77777777" w:rsidR="0029467D" w:rsidRDefault="000A53C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Директор,</w:t>
            </w:r>
          </w:p>
          <w:p w14:paraId="09E424B4" w14:textId="77777777" w:rsidR="0029467D" w:rsidRDefault="000A53C9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410" w:type="dxa"/>
          </w:tcPr>
          <w:p w14:paraId="1060B209" w14:textId="77777777" w:rsidR="0029467D" w:rsidRDefault="000A53C9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Приказ</w:t>
            </w:r>
          </w:p>
        </w:tc>
      </w:tr>
      <w:tr w:rsidR="0029467D" w14:paraId="41EA2B05" w14:textId="77777777">
        <w:trPr>
          <w:trHeight w:val="1110"/>
        </w:trPr>
        <w:tc>
          <w:tcPr>
            <w:tcW w:w="459" w:type="dxa"/>
          </w:tcPr>
          <w:p w14:paraId="115BFAD5" w14:textId="77777777" w:rsidR="0029467D" w:rsidRDefault="000A53C9">
            <w:pPr>
              <w:pStyle w:val="TableParagraph"/>
              <w:ind w:left="0"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6769" w:type="dxa"/>
          </w:tcPr>
          <w:p w14:paraId="10B267CB" w14:textId="77777777" w:rsidR="0029467D" w:rsidRDefault="000A53C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Размещение протоколов по каждому общеобразовательному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  <w:tc>
          <w:tcPr>
            <w:tcW w:w="2268" w:type="dxa"/>
          </w:tcPr>
          <w:p w14:paraId="274482E1" w14:textId="77777777" w:rsidR="0029467D" w:rsidRDefault="000A53C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Сентябрь-</w:t>
            </w:r>
          </w:p>
          <w:p w14:paraId="0A5DCB0E" w14:textId="77777777" w:rsidR="0029467D" w:rsidRDefault="000A53C9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693" w:type="dxa"/>
          </w:tcPr>
          <w:p w14:paraId="4B439F58" w14:textId="77777777" w:rsidR="0029467D" w:rsidRDefault="000A53C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Директор, заместитель</w:t>
            </w:r>
          </w:p>
          <w:p w14:paraId="7C44C2D7" w14:textId="77777777" w:rsidR="0029467D" w:rsidRDefault="000A53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</w:t>
            </w:r>
          </w:p>
        </w:tc>
        <w:tc>
          <w:tcPr>
            <w:tcW w:w="2410" w:type="dxa"/>
          </w:tcPr>
          <w:p w14:paraId="74F3A412" w14:textId="77777777" w:rsidR="0029467D" w:rsidRDefault="000A53C9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Протоколы</w:t>
            </w:r>
          </w:p>
        </w:tc>
      </w:tr>
      <w:tr w:rsidR="0029467D" w14:paraId="59696F99" w14:textId="77777777">
        <w:trPr>
          <w:trHeight w:val="1111"/>
        </w:trPr>
        <w:tc>
          <w:tcPr>
            <w:tcW w:w="459" w:type="dxa"/>
          </w:tcPr>
          <w:p w14:paraId="4F81289F" w14:textId="77777777" w:rsidR="0029467D" w:rsidRDefault="000A53C9">
            <w:pPr>
              <w:pStyle w:val="TableParagraph"/>
              <w:spacing w:line="320" w:lineRule="exact"/>
              <w:ind w:left="0"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6769" w:type="dxa"/>
          </w:tcPr>
          <w:p w14:paraId="29003261" w14:textId="77777777" w:rsidR="0029467D" w:rsidRDefault="000A53C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этапе </w:t>
            </w:r>
            <w:r>
              <w:rPr>
                <w:spacing w:val="-2"/>
                <w:sz w:val="28"/>
              </w:rPr>
              <w:t>олимпиады</w:t>
            </w:r>
          </w:p>
        </w:tc>
        <w:tc>
          <w:tcPr>
            <w:tcW w:w="2268" w:type="dxa"/>
          </w:tcPr>
          <w:p w14:paraId="07998C2F" w14:textId="77777777" w:rsidR="0029467D" w:rsidRDefault="000A53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693" w:type="dxa"/>
          </w:tcPr>
          <w:p w14:paraId="28A38B7E" w14:textId="77777777" w:rsidR="0029467D" w:rsidRDefault="000A53C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14:paraId="252B1EE4" w14:textId="77777777" w:rsidR="0029467D" w:rsidRDefault="000A53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ОО</w:t>
            </w:r>
          </w:p>
        </w:tc>
        <w:tc>
          <w:tcPr>
            <w:tcW w:w="2410" w:type="dxa"/>
          </w:tcPr>
          <w:p w14:paraId="024CDA90" w14:textId="77777777" w:rsidR="0029467D" w:rsidRDefault="000A53C9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Протоколы</w:t>
            </w:r>
          </w:p>
        </w:tc>
      </w:tr>
      <w:tr w:rsidR="0029467D" w14:paraId="1DE52761" w14:textId="77777777">
        <w:trPr>
          <w:trHeight w:val="1110"/>
        </w:trPr>
        <w:tc>
          <w:tcPr>
            <w:tcW w:w="459" w:type="dxa"/>
          </w:tcPr>
          <w:p w14:paraId="3CEB1DA5" w14:textId="77777777" w:rsidR="0029467D" w:rsidRDefault="000A53C9">
            <w:pPr>
              <w:pStyle w:val="TableParagraph"/>
              <w:spacing w:line="320" w:lineRule="exact"/>
              <w:ind w:left="0"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6769" w:type="dxa"/>
          </w:tcPr>
          <w:p w14:paraId="22DD245A" w14:textId="77777777" w:rsidR="0029467D" w:rsidRDefault="000A53C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школьного этапа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формирование списка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олимпиады</w:t>
            </w:r>
          </w:p>
        </w:tc>
        <w:tc>
          <w:tcPr>
            <w:tcW w:w="2268" w:type="dxa"/>
          </w:tcPr>
          <w:p w14:paraId="18C84945" w14:textId="77777777" w:rsidR="0029467D" w:rsidRDefault="000A53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14:paraId="56AF94DC" w14:textId="77777777" w:rsidR="0029467D" w:rsidRDefault="000A53C9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693" w:type="dxa"/>
          </w:tcPr>
          <w:p w14:paraId="28EEAFFD" w14:textId="77777777" w:rsidR="0029467D" w:rsidRDefault="000A53C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2410" w:type="dxa"/>
          </w:tcPr>
          <w:p w14:paraId="67E23E3F" w14:textId="77777777" w:rsidR="0029467D" w:rsidRDefault="000A53C9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Список</w:t>
            </w:r>
          </w:p>
          <w:p w14:paraId="6D7ADFB5" w14:textId="77777777" w:rsidR="0029467D" w:rsidRDefault="000A53C9">
            <w:pPr>
              <w:pStyle w:val="TableParagraph"/>
              <w:spacing w:line="370" w:lineRule="atLeast"/>
              <w:ind w:left="108" w:right="545"/>
              <w:rPr>
                <w:sz w:val="28"/>
              </w:rPr>
            </w:pPr>
            <w:r>
              <w:rPr>
                <w:spacing w:val="-2"/>
                <w:sz w:val="28"/>
              </w:rPr>
              <w:t>участников, приказ</w:t>
            </w:r>
          </w:p>
        </w:tc>
      </w:tr>
      <w:tr w:rsidR="0029467D" w14:paraId="27264E3D" w14:textId="77777777">
        <w:trPr>
          <w:trHeight w:val="1480"/>
        </w:trPr>
        <w:tc>
          <w:tcPr>
            <w:tcW w:w="459" w:type="dxa"/>
          </w:tcPr>
          <w:p w14:paraId="7B247B31" w14:textId="77777777" w:rsidR="0029467D" w:rsidRDefault="000A53C9">
            <w:pPr>
              <w:pStyle w:val="TableParagraph"/>
              <w:spacing w:line="320" w:lineRule="exact"/>
              <w:ind w:left="0"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6769" w:type="dxa"/>
          </w:tcPr>
          <w:p w14:paraId="41970787" w14:textId="77777777" w:rsidR="0029467D" w:rsidRDefault="000A53C9">
            <w:pPr>
              <w:pStyle w:val="TableParagraph"/>
              <w:spacing w:line="276" w:lineRule="auto"/>
              <w:ind w:right="34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педагогов-предметников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подготовке победителей и призёров школьного этапа олимпиады к муниципальному этапу</w:t>
            </w:r>
          </w:p>
        </w:tc>
        <w:tc>
          <w:tcPr>
            <w:tcW w:w="2268" w:type="dxa"/>
          </w:tcPr>
          <w:p w14:paraId="5A08A247" w14:textId="77777777" w:rsidR="0029467D" w:rsidRDefault="000A53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693" w:type="dxa"/>
          </w:tcPr>
          <w:p w14:paraId="18466EA3" w14:textId="77777777" w:rsidR="0029467D" w:rsidRDefault="000A53C9">
            <w:pPr>
              <w:pStyle w:val="TableParagraph"/>
              <w:spacing w:line="276" w:lineRule="auto"/>
              <w:ind w:right="3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УВР, </w:t>
            </w:r>
            <w:r>
              <w:rPr>
                <w:spacing w:val="-2"/>
                <w:sz w:val="28"/>
              </w:rPr>
              <w:t>учителя-</w:t>
            </w:r>
          </w:p>
          <w:p w14:paraId="610F2BD2" w14:textId="77777777" w:rsidR="0029467D" w:rsidRDefault="000A53C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  <w:tc>
          <w:tcPr>
            <w:tcW w:w="2410" w:type="dxa"/>
          </w:tcPr>
          <w:p w14:paraId="1E10F181" w14:textId="3A0579F6" w:rsidR="0029467D" w:rsidRDefault="000A53C9">
            <w:pPr>
              <w:pStyle w:val="TableParagraph"/>
              <w:spacing w:line="276" w:lineRule="auto"/>
              <w:ind w:left="108" w:right="545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</w:t>
            </w:r>
            <w:r>
              <w:rPr>
                <w:sz w:val="28"/>
              </w:rPr>
              <w:t>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</w:p>
          <w:p w14:paraId="0B0DB004" w14:textId="77777777" w:rsidR="0029467D" w:rsidRDefault="000A53C9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педагогов</w:t>
            </w:r>
          </w:p>
        </w:tc>
      </w:tr>
    </w:tbl>
    <w:p w14:paraId="03944A43" w14:textId="77777777" w:rsidR="000A53C9" w:rsidRDefault="000A53C9"/>
    <w:sectPr w:rsidR="000A53C9">
      <w:pgSz w:w="16840" w:h="11910" w:orient="landscape"/>
      <w:pgMar w:top="8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B7B6A"/>
    <w:multiLevelType w:val="hybridMultilevel"/>
    <w:tmpl w:val="AE601BB6"/>
    <w:lvl w:ilvl="0" w:tplc="661245DE">
      <w:numFmt w:val="bullet"/>
      <w:lvlText w:val=""/>
      <w:lvlJc w:val="left"/>
      <w:pPr>
        <w:ind w:left="88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55E0492">
      <w:numFmt w:val="bullet"/>
      <w:lvlText w:val="•"/>
      <w:lvlJc w:val="left"/>
      <w:pPr>
        <w:ind w:left="1467" w:hanging="300"/>
      </w:pPr>
      <w:rPr>
        <w:rFonts w:hint="default"/>
        <w:lang w:val="ru-RU" w:eastAsia="en-US" w:bidi="ar-SA"/>
      </w:rPr>
    </w:lvl>
    <w:lvl w:ilvl="2" w:tplc="C25839EE">
      <w:numFmt w:val="bullet"/>
      <w:lvlText w:val="•"/>
      <w:lvlJc w:val="left"/>
      <w:pPr>
        <w:ind w:left="2055" w:hanging="300"/>
      </w:pPr>
      <w:rPr>
        <w:rFonts w:hint="default"/>
        <w:lang w:val="ru-RU" w:eastAsia="en-US" w:bidi="ar-SA"/>
      </w:rPr>
    </w:lvl>
    <w:lvl w:ilvl="3" w:tplc="C2525D72">
      <w:numFmt w:val="bullet"/>
      <w:lvlText w:val="•"/>
      <w:lvlJc w:val="left"/>
      <w:pPr>
        <w:ind w:left="2642" w:hanging="300"/>
      </w:pPr>
      <w:rPr>
        <w:rFonts w:hint="default"/>
        <w:lang w:val="ru-RU" w:eastAsia="en-US" w:bidi="ar-SA"/>
      </w:rPr>
    </w:lvl>
    <w:lvl w:ilvl="4" w:tplc="32E84696">
      <w:numFmt w:val="bullet"/>
      <w:lvlText w:val="•"/>
      <w:lvlJc w:val="left"/>
      <w:pPr>
        <w:ind w:left="3230" w:hanging="300"/>
      </w:pPr>
      <w:rPr>
        <w:rFonts w:hint="default"/>
        <w:lang w:val="ru-RU" w:eastAsia="en-US" w:bidi="ar-SA"/>
      </w:rPr>
    </w:lvl>
    <w:lvl w:ilvl="5" w:tplc="55F4D49E">
      <w:numFmt w:val="bullet"/>
      <w:lvlText w:val="•"/>
      <w:lvlJc w:val="left"/>
      <w:pPr>
        <w:ind w:left="3817" w:hanging="300"/>
      </w:pPr>
      <w:rPr>
        <w:rFonts w:hint="default"/>
        <w:lang w:val="ru-RU" w:eastAsia="en-US" w:bidi="ar-SA"/>
      </w:rPr>
    </w:lvl>
    <w:lvl w:ilvl="6" w:tplc="306CE700">
      <w:numFmt w:val="bullet"/>
      <w:lvlText w:val="•"/>
      <w:lvlJc w:val="left"/>
      <w:pPr>
        <w:ind w:left="4405" w:hanging="300"/>
      </w:pPr>
      <w:rPr>
        <w:rFonts w:hint="default"/>
        <w:lang w:val="ru-RU" w:eastAsia="en-US" w:bidi="ar-SA"/>
      </w:rPr>
    </w:lvl>
    <w:lvl w:ilvl="7" w:tplc="82EC1F4C">
      <w:numFmt w:val="bullet"/>
      <w:lvlText w:val="•"/>
      <w:lvlJc w:val="left"/>
      <w:pPr>
        <w:ind w:left="4992" w:hanging="300"/>
      </w:pPr>
      <w:rPr>
        <w:rFonts w:hint="default"/>
        <w:lang w:val="ru-RU" w:eastAsia="en-US" w:bidi="ar-SA"/>
      </w:rPr>
    </w:lvl>
    <w:lvl w:ilvl="8" w:tplc="1D665160">
      <w:numFmt w:val="bullet"/>
      <w:lvlText w:val="•"/>
      <w:lvlJc w:val="left"/>
      <w:pPr>
        <w:ind w:left="5580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467D"/>
    <w:rsid w:val="000A53C9"/>
    <w:rsid w:val="0029467D"/>
    <w:rsid w:val="00C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6499"/>
  <w15:docId w15:val="{134E4A88-D202-491A-81E7-88D7430E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AS-SMART</cp:lastModifiedBy>
  <cp:revision>2</cp:revision>
  <dcterms:created xsi:type="dcterms:W3CDTF">2025-07-02T13:10:00Z</dcterms:created>
  <dcterms:modified xsi:type="dcterms:W3CDTF">2025-07-02T13:19:00Z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2016</vt:lpwstr>
  </property>
</Properties>
</file>